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EB5" w:rsidRDefault="007B2EB5">
      <w:pPr>
        <w:rPr>
          <w:sz w:val="30"/>
          <w:szCs w:val="30"/>
        </w:rPr>
      </w:pPr>
      <w:r w:rsidRPr="007B2EB5">
        <w:rPr>
          <w:i/>
          <w:sz w:val="30"/>
          <w:szCs w:val="30"/>
        </w:rPr>
        <w:t xml:space="preserve">Motion: </w:t>
      </w:r>
      <w:r>
        <w:rPr>
          <w:sz w:val="30"/>
          <w:szCs w:val="30"/>
        </w:rPr>
        <w:t xml:space="preserve">Change natural science requirements for BS in Business and current BS structure to one 4 credit lab science and one 3 credit non-lab science. </w:t>
      </w:r>
    </w:p>
    <w:p w:rsidR="007B2EB5" w:rsidRPr="007B2EB5" w:rsidRDefault="007B2EB5">
      <w:pPr>
        <w:rPr>
          <w:sz w:val="30"/>
          <w:szCs w:val="30"/>
        </w:rPr>
      </w:pPr>
      <w:r w:rsidRPr="007B2EB5">
        <w:rPr>
          <w:i/>
          <w:sz w:val="30"/>
          <w:szCs w:val="30"/>
        </w:rPr>
        <w:t xml:space="preserve">Rationale: </w:t>
      </w:r>
      <w:r>
        <w:rPr>
          <w:sz w:val="30"/>
          <w:szCs w:val="30"/>
        </w:rPr>
        <w:t xml:space="preserve">The University requires 7 credits (one lab and one non-lab) for Bachelor of Science degrees. The School of Business requires 8 credits of all lab science. Often, transfer students are made to retake a 4-credit lab science because their non-lab science course will not count towards their BS degree in the business school. In addition, changing to 7 credits will give traditional business students 20 credits of general electives, assist with our Mason Korea population who do not have access in Korea to lab science classes, and give students more options in types of non-lab science courses to complete. </w:t>
      </w:r>
      <w:bookmarkStart w:id="0" w:name="_GoBack"/>
      <w:bookmarkEnd w:id="0"/>
    </w:p>
    <w:sectPr w:rsidR="007B2EB5" w:rsidRPr="007B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B5"/>
    <w:rsid w:val="000E7695"/>
    <w:rsid w:val="004A1DCE"/>
    <w:rsid w:val="00560FC1"/>
    <w:rsid w:val="007B2EB5"/>
    <w:rsid w:val="00DE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8C55B-BA32-413D-AC20-6DD43F48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Meggan C Ford</dc:creator>
  <cp:keywords/>
  <dc:description/>
  <cp:lastModifiedBy>Patrick P Soleymani</cp:lastModifiedBy>
  <cp:revision>2</cp:revision>
  <dcterms:created xsi:type="dcterms:W3CDTF">2020-02-10T17:19:00Z</dcterms:created>
  <dcterms:modified xsi:type="dcterms:W3CDTF">2020-02-10T17:19:00Z</dcterms:modified>
</cp:coreProperties>
</file>