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9C8" w14:textId="5F01171E" w:rsidR="00076CFD" w:rsidRDefault="003F4B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E0B277" wp14:editId="3BE33EA7">
                <wp:simplePos x="0" y="0"/>
                <wp:positionH relativeFrom="column">
                  <wp:posOffset>-590550</wp:posOffset>
                </wp:positionH>
                <wp:positionV relativeFrom="paragraph">
                  <wp:posOffset>6337300</wp:posOffset>
                </wp:positionV>
                <wp:extent cx="70866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C10A" w14:textId="0BB677DA" w:rsidR="003F4BFD" w:rsidRPr="0034112D" w:rsidRDefault="003F4BFD" w:rsidP="0034112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4112D">
                              <w:rPr>
                                <w:sz w:val="72"/>
                                <w:szCs w:val="72"/>
                              </w:rPr>
                              <w:t xml:space="preserve">Explore the portal </w:t>
                            </w:r>
                            <w:r w:rsidR="0034112D" w:rsidRPr="0034112D">
                              <w:rPr>
                                <w:sz w:val="72"/>
                                <w:szCs w:val="72"/>
                              </w:rPr>
                              <w:t>today!</w:t>
                            </w:r>
                          </w:p>
                          <w:p w14:paraId="72208D01" w14:textId="311FFD23" w:rsidR="0034112D" w:rsidRPr="0034112D" w:rsidRDefault="00193D20" w:rsidP="0034112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hyperlink r:id="rId4" w:history="1">
                              <w:r w:rsidR="0034112D" w:rsidRPr="0034112D">
                                <w:rPr>
                                  <w:rStyle w:val="Hyperlink"/>
                                  <w:sz w:val="72"/>
                                  <w:szCs w:val="72"/>
                                </w:rPr>
                                <w:t>WWW.TRANSFERVIRGINIA.ORG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0B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499pt;width:55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" stroked="f">
                <v:textbox style="mso-fit-shape-to-text:t">
                  <w:txbxContent>
                    <w:p w14:paraId="4774C10A" w14:textId="0BB677DA" w:rsidR="003F4BFD" w:rsidRPr="0034112D" w:rsidRDefault="003F4BFD" w:rsidP="0034112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4112D">
                        <w:rPr>
                          <w:sz w:val="72"/>
                          <w:szCs w:val="72"/>
                        </w:rPr>
                        <w:t xml:space="preserve">Explore the portal </w:t>
                      </w:r>
                      <w:r w:rsidR="0034112D" w:rsidRPr="0034112D">
                        <w:rPr>
                          <w:sz w:val="72"/>
                          <w:szCs w:val="72"/>
                        </w:rPr>
                        <w:t>today!</w:t>
                      </w:r>
                    </w:p>
                    <w:p w14:paraId="72208D01" w14:textId="311FFD23" w:rsidR="0034112D" w:rsidRPr="0034112D" w:rsidRDefault="0034112D" w:rsidP="0034112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hyperlink r:id="rId5" w:history="1">
                        <w:r w:rsidRPr="0034112D">
                          <w:rPr>
                            <w:rStyle w:val="Hyperlink"/>
                            <w:sz w:val="72"/>
                            <w:szCs w:val="72"/>
                          </w:rPr>
                          <w:t>WWW.TRANSFERVIRGINIA.ORG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4F0937" wp14:editId="104BCFEF">
                <wp:simplePos x="0" y="0"/>
                <wp:positionH relativeFrom="column">
                  <wp:posOffset>-596900</wp:posOffset>
                </wp:positionH>
                <wp:positionV relativeFrom="paragraph">
                  <wp:posOffset>3441700</wp:posOffset>
                </wp:positionV>
                <wp:extent cx="7086600" cy="1404620"/>
                <wp:effectExtent l="19050" t="19050" r="38100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DFDB" w14:textId="6AA669B6" w:rsidR="003F4BFD" w:rsidRPr="003F4BFD" w:rsidRDefault="003F4BFD" w:rsidP="003F4BFD">
                            <w:pPr>
                              <w:jc w:val="center"/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3F4BFD">
                              <w:rPr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35 </w:t>
                            </w:r>
                            <w:r w:rsidRPr="003F4BFD"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colleges and universities are featured </w:t>
                            </w:r>
                            <w:r w:rsidR="0034112D"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throughout </w:t>
                            </w:r>
                            <w:r w:rsidRPr="003F4BFD"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  <w:t>the portal.</w:t>
                            </w:r>
                          </w:p>
                          <w:p w14:paraId="55F0E787" w14:textId="45B8DA9C" w:rsidR="003F4BFD" w:rsidRPr="003F4BFD" w:rsidRDefault="003F4BFD" w:rsidP="003F4BFD">
                            <w:pPr>
                              <w:jc w:val="center"/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3F4BFD"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  <w:t>Connect to</w:t>
                            </w:r>
                            <w:r w:rsidRPr="003F4BFD">
                              <w:rPr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18</w:t>
                            </w:r>
                            <w:r w:rsidRPr="003F4BFD"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more through the Transfer Partners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F0937" id="_x0000_s1027" type="#_x0000_t202" style="position:absolute;margin-left:-47pt;margin-top:271pt;width:5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" strokecolor="#ffc000" strokeweight="4.5pt">
                <v:textbox style="mso-fit-shape-to-text:t">
                  <w:txbxContent>
                    <w:p w14:paraId="0448DFDB" w14:textId="6AA669B6" w:rsidR="003F4BFD" w:rsidRPr="003F4BFD" w:rsidRDefault="003F4BFD" w:rsidP="003F4BFD">
                      <w:pPr>
                        <w:jc w:val="center"/>
                        <w:rPr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3F4BFD">
                        <w:rPr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  <w:t xml:space="preserve">35 </w:t>
                      </w:r>
                      <w:r w:rsidRPr="003F4BFD">
                        <w:rPr>
                          <w:color w:val="1F3864" w:themeColor="accent1" w:themeShade="80"/>
                          <w:sz w:val="48"/>
                          <w:szCs w:val="48"/>
                        </w:rPr>
                        <w:t xml:space="preserve">colleges and universities are featured </w:t>
                      </w:r>
                      <w:r w:rsidR="0034112D">
                        <w:rPr>
                          <w:color w:val="1F3864" w:themeColor="accent1" w:themeShade="80"/>
                          <w:sz w:val="48"/>
                          <w:szCs w:val="48"/>
                        </w:rPr>
                        <w:t xml:space="preserve">throughout </w:t>
                      </w:r>
                      <w:r w:rsidRPr="003F4BFD">
                        <w:rPr>
                          <w:color w:val="1F3864" w:themeColor="accent1" w:themeShade="80"/>
                          <w:sz w:val="48"/>
                          <w:szCs w:val="48"/>
                        </w:rPr>
                        <w:t>the portal.</w:t>
                      </w:r>
                    </w:p>
                    <w:p w14:paraId="55F0E787" w14:textId="45B8DA9C" w:rsidR="003F4BFD" w:rsidRPr="003F4BFD" w:rsidRDefault="003F4BFD" w:rsidP="003F4BFD">
                      <w:pPr>
                        <w:jc w:val="center"/>
                        <w:rPr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3F4BFD">
                        <w:rPr>
                          <w:color w:val="1F3864" w:themeColor="accent1" w:themeShade="80"/>
                          <w:sz w:val="48"/>
                          <w:szCs w:val="48"/>
                        </w:rPr>
                        <w:t>Connect to</w:t>
                      </w:r>
                      <w:r w:rsidRPr="003F4BFD">
                        <w:rPr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  <w:t xml:space="preserve"> 18</w:t>
                      </w:r>
                      <w:r w:rsidRPr="003F4BFD">
                        <w:rPr>
                          <w:color w:val="1F3864" w:themeColor="accent1" w:themeShade="80"/>
                          <w:sz w:val="48"/>
                          <w:szCs w:val="48"/>
                        </w:rPr>
                        <w:t xml:space="preserve"> more through the Transfer Partners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A57B5" wp14:editId="65CDD31C">
            <wp:simplePos x="0" y="0"/>
            <wp:positionH relativeFrom="column">
              <wp:posOffset>-596900</wp:posOffset>
            </wp:positionH>
            <wp:positionV relativeFrom="paragraph">
              <wp:posOffset>-482600</wp:posOffset>
            </wp:positionV>
            <wp:extent cx="7263237" cy="36195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4"/>
                    <a:stretch/>
                  </pic:blipFill>
                  <pic:spPr bwMode="auto">
                    <a:xfrm>
                      <a:off x="0" y="0"/>
                      <a:ext cx="7263237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D"/>
    <w:rsid w:val="00076CFD"/>
    <w:rsid w:val="00193D20"/>
    <w:rsid w:val="0034112D"/>
    <w:rsid w:val="003F4BFD"/>
    <w:rsid w:val="00A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DEF8"/>
  <w15:chartTrackingRefBased/>
  <w15:docId w15:val="{8C7EAFFC-A101-4E8C-9220-69F449D4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BA2D.A3DFD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ANSFERVIRGINIA.ORG" TargetMode="External"/><Relationship Id="rId4" Type="http://schemas.openxmlformats.org/officeDocument/2006/relationships/hyperlink" Target="http://WWW.TRANSFERVIRGINI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Parker</dc:creator>
  <cp:keywords/>
  <dc:description/>
  <cp:lastModifiedBy>Krista Shires</cp:lastModifiedBy>
  <cp:revision>2</cp:revision>
  <dcterms:created xsi:type="dcterms:W3CDTF">2021-11-23T15:38:00Z</dcterms:created>
  <dcterms:modified xsi:type="dcterms:W3CDTF">2021-11-23T15:38:00Z</dcterms:modified>
</cp:coreProperties>
</file>