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09B4" w14:textId="0E13346B" w:rsidR="008A1834" w:rsidRPr="008A1834" w:rsidRDefault="008A1834" w:rsidP="008A1834">
      <w:pPr>
        <w:jc w:val="center"/>
        <w:rPr>
          <w:b/>
          <w:bCs/>
        </w:rPr>
      </w:pPr>
      <w:r w:rsidRPr="008A1834">
        <w:rPr>
          <w:b/>
          <w:bCs/>
        </w:rPr>
        <w:t xml:space="preserve">SCHEV </w:t>
      </w:r>
      <w:r>
        <w:rPr>
          <w:b/>
          <w:bCs/>
        </w:rPr>
        <w:t>Feedback</w:t>
      </w:r>
      <w:r w:rsidRPr="008A1834">
        <w:rPr>
          <w:b/>
          <w:bCs/>
        </w:rPr>
        <w:t xml:space="preserve"> on </w:t>
      </w:r>
      <w:r w:rsidRPr="008A1834">
        <w:rPr>
          <w:b/>
          <w:bCs/>
        </w:rPr>
        <w:t>Course Descriptions</w:t>
      </w:r>
    </w:p>
    <w:p w14:paraId="5C31F9A6" w14:textId="55B61179" w:rsidR="004A595E" w:rsidRDefault="008A1834" w:rsidP="008A1834">
      <w:pPr>
        <w:jc w:val="center"/>
        <w:rPr>
          <w:b/>
          <w:bCs/>
        </w:rPr>
      </w:pPr>
      <w:r w:rsidRPr="008A1834">
        <w:rPr>
          <w:b/>
          <w:bCs/>
        </w:rPr>
        <w:t>Fall 2022</w:t>
      </w:r>
    </w:p>
    <w:p w14:paraId="44C93C39" w14:textId="7718223B" w:rsidR="008A1834" w:rsidRDefault="008A1834" w:rsidP="008A1834">
      <w:pPr>
        <w:jc w:val="center"/>
        <w:rPr>
          <w:b/>
          <w:bCs/>
        </w:rPr>
      </w:pPr>
    </w:p>
    <w:p w14:paraId="32E079D3" w14:textId="77777777" w:rsidR="006905C5" w:rsidRPr="006905C5" w:rsidRDefault="006905C5" w:rsidP="008A1834">
      <w:pPr>
        <w:rPr>
          <w:u w:val="single"/>
        </w:rPr>
      </w:pPr>
      <w:r w:rsidRPr="006905C5">
        <w:rPr>
          <w:u w:val="single"/>
        </w:rPr>
        <w:t>Background</w:t>
      </w:r>
    </w:p>
    <w:p w14:paraId="41B1B66E" w14:textId="022FCAB8" w:rsidR="006905C5" w:rsidRDefault="008A1834" w:rsidP="008A1834">
      <w:r>
        <w:t xml:space="preserve">When SCHEV staff </w:t>
      </w:r>
      <w:r w:rsidR="000336BD">
        <w:t xml:space="preserve">members </w:t>
      </w:r>
      <w:r>
        <w:t xml:space="preserve">evaluate </w:t>
      </w:r>
      <w:r>
        <w:t xml:space="preserve">proposals for new degree </w:t>
      </w:r>
      <w:r>
        <w:t>program</w:t>
      </w:r>
      <w:r>
        <w:t>s</w:t>
      </w:r>
      <w:r>
        <w:t xml:space="preserve">, </w:t>
      </w:r>
      <w:r w:rsidR="00064400">
        <w:t xml:space="preserve">they rely on </w:t>
      </w:r>
      <w:r>
        <w:t xml:space="preserve">course descriptions </w:t>
      </w:r>
      <w:r>
        <w:t xml:space="preserve">to determine </w:t>
      </w:r>
      <w:r w:rsidR="00064400">
        <w:t>the substance of the proposed</w:t>
      </w:r>
      <w:r>
        <w:t xml:space="preserve"> curriculum, and whether or not the curriculum is aligned with the stated purpose of the program, with the learning outcomes, and with the employment skills.</w:t>
      </w:r>
      <w:r w:rsidR="006905C5">
        <w:t xml:space="preserve"> </w:t>
      </w:r>
    </w:p>
    <w:p w14:paraId="5F5A8809" w14:textId="77777777" w:rsidR="006905C5" w:rsidRDefault="006905C5" w:rsidP="008A1834"/>
    <w:p w14:paraId="09B8FEC2" w14:textId="59B06689" w:rsidR="008A1834" w:rsidRDefault="008A1834" w:rsidP="008A1834">
      <w:r>
        <w:t>Course descriptions are particularly critical to proposals for new certificate programs</w:t>
      </w:r>
      <w:r w:rsidR="00064400">
        <w:t xml:space="preserve"> as </w:t>
      </w:r>
      <w:r>
        <w:t xml:space="preserve">there are </w:t>
      </w:r>
      <w:r w:rsidR="00064400">
        <w:t>fewer</w:t>
      </w:r>
      <w:r>
        <w:t xml:space="preserve"> elements in the proposal itself to illuminate </w:t>
      </w:r>
      <w:r w:rsidR="00064400">
        <w:t xml:space="preserve">the purpose of </w:t>
      </w:r>
      <w:r>
        <w:t>the certificate.</w:t>
      </w:r>
    </w:p>
    <w:p w14:paraId="191210C0" w14:textId="77777777" w:rsidR="008A1834" w:rsidRDefault="008A1834" w:rsidP="008A1834"/>
    <w:p w14:paraId="1938772B" w14:textId="77777777" w:rsidR="006A078A" w:rsidRDefault="006905C5" w:rsidP="006A078A">
      <w:r>
        <w:t xml:space="preserve">Often, SCHEV feedback will include questions about a proposal claiming that the program will develop a specific level of understanding, or a specific skill, when there is nothing discernable in the course descriptions to support that claim. </w:t>
      </w:r>
      <w:r w:rsidR="006A078A">
        <w:t>Although that specificity and detail may be available in course syllabi, SCHEV staff have only the content of the course descriptions for curriculum assessment.</w:t>
      </w:r>
    </w:p>
    <w:p w14:paraId="384D0BED" w14:textId="77777777" w:rsidR="006905C5" w:rsidRDefault="006905C5" w:rsidP="008A1834"/>
    <w:p w14:paraId="0CE4484E" w14:textId="77777777" w:rsidR="00D56593" w:rsidRPr="00D56593" w:rsidRDefault="00D56593" w:rsidP="008A1834">
      <w:pPr>
        <w:rPr>
          <w:u w:val="single"/>
        </w:rPr>
      </w:pPr>
      <w:r w:rsidRPr="00D56593">
        <w:rPr>
          <w:u w:val="single"/>
        </w:rPr>
        <w:t>SCHEV Guidance</w:t>
      </w:r>
    </w:p>
    <w:p w14:paraId="4ECBAA1E" w14:textId="677ACF6B" w:rsidR="006A078A" w:rsidRDefault="00D56593" w:rsidP="00D56593">
      <w:r>
        <w:t xml:space="preserve">SCHEV staff have not provided a template or sample language for course descriptions. </w:t>
      </w:r>
      <w:r>
        <w:t xml:space="preserve">SCHEV </w:t>
      </w:r>
      <w:r>
        <w:t xml:space="preserve">staff </w:t>
      </w:r>
      <w:r>
        <w:t xml:space="preserve">understand that language in a course description needs to maintain latitude for </w:t>
      </w:r>
      <w:r>
        <w:t>how</w:t>
      </w:r>
      <w:r>
        <w:t xml:space="preserve"> </w:t>
      </w:r>
      <w:r>
        <w:t xml:space="preserve">different </w:t>
      </w:r>
      <w:r>
        <w:t xml:space="preserve">faculty will approach the course. </w:t>
      </w:r>
      <w:r w:rsidR="003A0869">
        <w:t>Providing the fundamental information of what students will learn is key.</w:t>
      </w:r>
      <w:r w:rsidR="003A0869">
        <w:t xml:space="preserve"> </w:t>
      </w:r>
      <w:r w:rsidR="006A078A">
        <w:t xml:space="preserve">Here’s what </w:t>
      </w:r>
      <w:r w:rsidR="003A0869">
        <w:t xml:space="preserve">SCHEV staff are </w:t>
      </w:r>
      <w:r w:rsidR="006A078A">
        <w:t>looking for</w:t>
      </w:r>
      <w:r w:rsidR="003A0869">
        <w:t xml:space="preserve"> in the body of a course description</w:t>
      </w:r>
      <w:r w:rsidR="006A078A">
        <w:t>:</w:t>
      </w:r>
    </w:p>
    <w:p w14:paraId="6D742D76" w14:textId="77777777" w:rsidR="003A0869" w:rsidRDefault="003A0869" w:rsidP="00D56593"/>
    <w:p w14:paraId="18A82087" w14:textId="02F050A7" w:rsidR="006A078A" w:rsidRDefault="008A1834" w:rsidP="003A0869">
      <w:pPr>
        <w:pStyle w:val="ListParagraph"/>
        <w:numPr>
          <w:ilvl w:val="0"/>
          <w:numId w:val="1"/>
        </w:numPr>
      </w:pPr>
      <w:r>
        <w:t xml:space="preserve">Is the course </w:t>
      </w:r>
      <w:r w:rsidR="006A078A">
        <w:t>content</w:t>
      </w:r>
      <w:r>
        <w:t xml:space="preserve"> clear</w:t>
      </w:r>
      <w:r w:rsidR="006A078A">
        <w:t xml:space="preserve"> to a lay audience</w:t>
      </w:r>
      <w:r>
        <w:t xml:space="preserve">? </w:t>
      </w:r>
    </w:p>
    <w:p w14:paraId="5852B59D" w14:textId="4C625451" w:rsidR="00534872" w:rsidRDefault="00534872" w:rsidP="00534872">
      <w:pPr>
        <w:pStyle w:val="ListParagraph"/>
        <w:numPr>
          <w:ilvl w:val="0"/>
          <w:numId w:val="1"/>
        </w:numPr>
      </w:pPr>
      <w:r>
        <w:t>Is the main emphasis of the course evident?</w:t>
      </w:r>
    </w:p>
    <w:p w14:paraId="18FAA6C0" w14:textId="1B4CE5A8" w:rsidR="003A0869" w:rsidRDefault="006A078A" w:rsidP="003A0869">
      <w:pPr>
        <w:pStyle w:val="ListParagraph"/>
        <w:numPr>
          <w:ilvl w:val="0"/>
          <w:numId w:val="1"/>
        </w:numPr>
      </w:pPr>
      <w:r>
        <w:t>W</w:t>
      </w:r>
      <w:r w:rsidR="008A1834">
        <w:t xml:space="preserve">ill students be able to discern </w:t>
      </w:r>
      <w:r>
        <w:t>what the course will provide?</w:t>
      </w:r>
    </w:p>
    <w:p w14:paraId="5B951484" w14:textId="54CA442C" w:rsidR="008A1834" w:rsidRDefault="003A0869" w:rsidP="003A0869">
      <w:pPr>
        <w:pStyle w:val="ListParagraph"/>
        <w:numPr>
          <w:ilvl w:val="0"/>
          <w:numId w:val="1"/>
        </w:numPr>
      </w:pPr>
      <w:r>
        <w:t xml:space="preserve">Does the course description </w:t>
      </w:r>
      <w:r>
        <w:t xml:space="preserve">include </w:t>
      </w:r>
      <w:r w:rsidR="008A1834">
        <w:t>actionable learning outcomes (what students will examine, study, explore, develop, analyze, etc.)</w:t>
      </w:r>
      <w:r w:rsidR="006A078A">
        <w:t>?</w:t>
      </w:r>
    </w:p>
    <w:p w14:paraId="0E7F177D" w14:textId="77777777" w:rsidR="006A078A" w:rsidRDefault="006A078A" w:rsidP="003A0869">
      <w:pPr>
        <w:pStyle w:val="ListParagraph"/>
        <w:numPr>
          <w:ilvl w:val="0"/>
          <w:numId w:val="1"/>
        </w:numPr>
      </w:pPr>
      <w:r>
        <w:t>Are any innovative or unexpected elements of the course included in the description?</w:t>
      </w:r>
    </w:p>
    <w:p w14:paraId="4C06AF80" w14:textId="4B3F1BD3" w:rsidR="008A1834" w:rsidRDefault="008A1834" w:rsidP="008A1834"/>
    <w:p w14:paraId="691BB850" w14:textId="72E636ED" w:rsidR="003A0869" w:rsidRPr="00662F24" w:rsidRDefault="003A0869" w:rsidP="008A1834">
      <w:pPr>
        <w:rPr>
          <w:u w:val="single"/>
        </w:rPr>
      </w:pPr>
      <w:r w:rsidRPr="00662F24">
        <w:rPr>
          <w:u w:val="single"/>
        </w:rPr>
        <w:t>Next Steps</w:t>
      </w:r>
    </w:p>
    <w:p w14:paraId="04D604A2" w14:textId="573ED8FC" w:rsidR="003A0869" w:rsidRDefault="003A0869" w:rsidP="008A1834">
      <w:r>
        <w:t>Curriculum Committees</w:t>
      </w:r>
      <w:r w:rsidR="00662F24">
        <w:t xml:space="preserve"> that have established guidelines specific to their academic unit regarding the development of course descriptions may wish to share these with Undergraduate/Graduate Council members.</w:t>
      </w:r>
    </w:p>
    <w:p w14:paraId="340827EC" w14:textId="77777777" w:rsidR="008A1834" w:rsidRDefault="008A1834" w:rsidP="008A1834"/>
    <w:sectPr w:rsidR="008A1834" w:rsidSect="00D6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0A"/>
    <w:multiLevelType w:val="hybridMultilevel"/>
    <w:tmpl w:val="31D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4"/>
    <w:rsid w:val="000336BD"/>
    <w:rsid w:val="00064400"/>
    <w:rsid w:val="00235DB3"/>
    <w:rsid w:val="002E0F47"/>
    <w:rsid w:val="002F34F7"/>
    <w:rsid w:val="003A0869"/>
    <w:rsid w:val="004A595E"/>
    <w:rsid w:val="004D288E"/>
    <w:rsid w:val="00534872"/>
    <w:rsid w:val="00662F24"/>
    <w:rsid w:val="006905C5"/>
    <w:rsid w:val="006A078A"/>
    <w:rsid w:val="00795DD9"/>
    <w:rsid w:val="00840482"/>
    <w:rsid w:val="008A1834"/>
    <w:rsid w:val="00A124CD"/>
    <w:rsid w:val="00A92F6C"/>
    <w:rsid w:val="00B369AE"/>
    <w:rsid w:val="00B36B88"/>
    <w:rsid w:val="00D56593"/>
    <w:rsid w:val="00D67EAF"/>
    <w:rsid w:val="00EA17DB"/>
    <w:rsid w:val="00F26DF1"/>
    <w:rsid w:val="00F40270"/>
    <w:rsid w:val="00F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15E95"/>
  <w15:chartTrackingRefBased/>
  <w15:docId w15:val="{49D33C22-E3FC-D246-AC02-CED4168A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CD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2F6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E0F47"/>
    <w:pPr>
      <w:keepNext/>
      <w:adjustRightInd w:val="0"/>
      <w:snapToGri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F6C"/>
    <w:rPr>
      <w:rFonts w:eastAsiaTheme="majorEastAsia" w:cstheme="majorBidi"/>
      <w:b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124CD"/>
    <w:pPr>
      <w:spacing w:before="480" w:line="276" w:lineRule="auto"/>
      <w:outlineLvl w:val="9"/>
    </w:pPr>
    <w:rPr>
      <w:b w:val="0"/>
      <w:bCs/>
      <w:szCs w:val="28"/>
    </w:rPr>
  </w:style>
  <w:style w:type="character" w:customStyle="1" w:styleId="Heading2Char">
    <w:name w:val="Heading 2 Char"/>
    <w:link w:val="Heading2"/>
    <w:rsid w:val="002E0F47"/>
    <w:rPr>
      <w:b/>
      <w:bCs/>
    </w:rPr>
  </w:style>
  <w:style w:type="paragraph" w:styleId="ListParagraph">
    <w:name w:val="List Paragraph"/>
    <w:basedOn w:val="Normal"/>
    <w:uiPriority w:val="34"/>
    <w:qFormat/>
    <w:rsid w:val="003A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 Woodruff</dc:creator>
  <cp:keywords/>
  <dc:description/>
  <cp:lastModifiedBy>Susan B Woodruff</cp:lastModifiedBy>
  <cp:revision>2</cp:revision>
  <dcterms:created xsi:type="dcterms:W3CDTF">2022-08-04T15:24:00Z</dcterms:created>
  <dcterms:modified xsi:type="dcterms:W3CDTF">2022-08-04T16:03:00Z</dcterms:modified>
</cp:coreProperties>
</file>